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Name______________________________Date_____________________Per_____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Act II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technicality—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a minor detail affecting a legal decision.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suspect can be freed on a technicality if certain legal procedures are not followed accurately.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sadist—</w:t>
      </w:r>
      <w:proofErr w:type="gramEnd"/>
      <w:r>
        <w:rPr>
          <w:rFonts w:ascii="TimesNewRomanPSMT" w:hAnsi="TimesNewRomanPSMT" w:cs="TimesNewRomanPSMT"/>
          <w:sz w:val="24"/>
          <w:szCs w:val="24"/>
        </w:rPr>
        <w:t>one who takes pleasure in hurting someone else.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P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Questions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What causes the conflict between jurors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Three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Five at the opening of this scene?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Why had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Nine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changed his vote? Who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Nine? Describe him.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What is the point that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Eight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makes about a passing elevated train? You may draw your response.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Nine thinks the old man might have said what he said in order to get attention, not because he actually heard anything. What led him to this conclusion?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When Three and Nine are arguing over whether the old witness said that it took him fifteen or twenty seconds to get to the door, what does Three say?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Why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does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Three immediately look sheepish after he says this?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7. What is the point of all the measuring that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Eight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does? Describe what is learned by the jurors.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Why is it so important for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Three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the boy be convicted? Explain.</w:t>
      </w: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6601" w:rsidRDefault="00D06601" w:rsidP="00D066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4B25" w:rsidRDefault="00D06601" w:rsidP="00D06601">
      <w:r>
        <w:rPr>
          <w:rFonts w:ascii="TimesNewRomanPSMT" w:hAnsi="TimesNewRomanPSMT" w:cs="TimesNewRomanPSMT"/>
          <w:sz w:val="24"/>
          <w:szCs w:val="24"/>
        </w:rPr>
        <w:t>9. On what dramatic note does this act end? What makes the dramatic climax so significant?</w:t>
      </w:r>
    </w:p>
    <w:sectPr w:rsidR="00DD4B25" w:rsidSect="00DD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01"/>
    <w:rsid w:val="00D06601"/>
    <w:rsid w:val="00DD4B25"/>
    <w:rsid w:val="00F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Vernonia School District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Safier</dc:creator>
  <cp:lastModifiedBy>Safier, Juliet</cp:lastModifiedBy>
  <cp:revision>2</cp:revision>
  <cp:lastPrinted>2015-02-05T16:36:00Z</cp:lastPrinted>
  <dcterms:created xsi:type="dcterms:W3CDTF">2015-02-05T17:13:00Z</dcterms:created>
  <dcterms:modified xsi:type="dcterms:W3CDTF">2015-02-05T17:13:00Z</dcterms:modified>
</cp:coreProperties>
</file>